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0B" w:rsidRPr="0020550B" w:rsidRDefault="0020550B" w:rsidP="0020550B">
      <w:pPr>
        <w:shd w:val="clear" w:color="auto" w:fill="FFFFFF"/>
        <w:spacing w:after="0" w:line="240" w:lineRule="auto"/>
        <w:outlineLvl w:val="0"/>
        <w:rPr>
          <w:rFonts w:ascii="Georgia" w:eastAsia="Times New Roman" w:hAnsi="Georgia" w:cs="Arial"/>
          <w:color w:val="464646"/>
          <w:kern w:val="36"/>
          <w:sz w:val="48"/>
          <w:szCs w:val="48"/>
        </w:rPr>
      </w:pPr>
      <w:proofErr w:type="spellStart"/>
      <w:r w:rsidRPr="0020550B">
        <w:rPr>
          <w:rFonts w:ascii="Georgia" w:eastAsia="Times New Roman" w:hAnsi="Georgia" w:cs="Arial"/>
          <w:color w:val="464646"/>
          <w:kern w:val="36"/>
          <w:sz w:val="48"/>
          <w:szCs w:val="48"/>
        </w:rPr>
        <w:t>Horsin</w:t>
      </w:r>
      <w:proofErr w:type="spellEnd"/>
      <w:r w:rsidRPr="0020550B">
        <w:rPr>
          <w:rFonts w:ascii="Georgia" w:eastAsia="Times New Roman" w:hAnsi="Georgia" w:cs="Arial"/>
          <w:color w:val="464646"/>
          <w:kern w:val="36"/>
          <w:sz w:val="48"/>
          <w:szCs w:val="48"/>
        </w:rPr>
        <w:t>' Around</w:t>
      </w:r>
    </w:p>
    <w:p w:rsidR="0020550B" w:rsidRPr="0020550B" w:rsidRDefault="0020550B" w:rsidP="0020550B">
      <w:pPr>
        <w:shd w:val="clear" w:color="auto" w:fill="FFFFFF"/>
        <w:spacing w:line="200" w:lineRule="atLeast"/>
        <w:rPr>
          <w:rFonts w:ascii="Arial" w:eastAsia="Times New Roman" w:hAnsi="Arial" w:cs="Arial"/>
          <w:color w:val="464646"/>
          <w:sz w:val="21"/>
          <w:szCs w:val="21"/>
        </w:rPr>
      </w:pPr>
      <w:hyperlink r:id="rId6" w:history="1">
        <w:r w:rsidRPr="0020550B">
          <w:rPr>
            <w:rFonts w:ascii="Arial" w:eastAsia="Times New Roman" w:hAnsi="Arial" w:cs="Arial"/>
            <w:color w:val="936A00"/>
            <w:sz w:val="18"/>
            <w:szCs w:val="18"/>
            <w:u w:val="single"/>
          </w:rPr>
          <w:t>Grant-</w:t>
        </w:r>
        <w:proofErr w:type="spellStart"/>
        <w:r w:rsidRPr="0020550B">
          <w:rPr>
            <w:rFonts w:ascii="Arial" w:eastAsia="Times New Roman" w:hAnsi="Arial" w:cs="Arial"/>
            <w:color w:val="936A00"/>
            <w:sz w:val="18"/>
            <w:szCs w:val="18"/>
            <w:u w:val="single"/>
          </w:rPr>
          <w:t>Kohrs</w:t>
        </w:r>
        <w:proofErr w:type="spellEnd"/>
        <w:r w:rsidRPr="0020550B">
          <w:rPr>
            <w:rFonts w:ascii="Arial" w:eastAsia="Times New Roman" w:hAnsi="Arial" w:cs="Arial"/>
            <w:color w:val="936A00"/>
            <w:sz w:val="18"/>
            <w:szCs w:val="18"/>
            <w:u w:val="single"/>
          </w:rPr>
          <w:t xml:space="preserve"> Ranch National Historic Site</w:t>
        </w:r>
      </w:hyperlink>
    </w:p>
    <w:p w:rsidR="0020550B" w:rsidRPr="0020550B" w:rsidRDefault="0020550B" w:rsidP="0020550B">
      <w:pPr>
        <w:shd w:val="clear" w:color="auto" w:fill="FFFFFF"/>
        <w:spacing w:after="0" w:line="200" w:lineRule="atLeast"/>
        <w:rPr>
          <w:rFonts w:ascii="Arial" w:eastAsia="Times New Roman" w:hAnsi="Arial" w:cs="Arial"/>
          <w:color w:val="464646"/>
          <w:sz w:val="21"/>
          <w:szCs w:val="21"/>
        </w:rPr>
      </w:pPr>
      <w:r>
        <w:rPr>
          <w:rFonts w:ascii="Arial" w:eastAsia="Times New Roman" w:hAnsi="Arial" w:cs="Arial"/>
          <w:noProof/>
          <w:color w:val="464646"/>
          <w:sz w:val="21"/>
          <w:szCs w:val="21"/>
        </w:rPr>
        <w:drawing>
          <wp:inline distT="0" distB="0" distL="0" distR="0">
            <wp:extent cx="2587158" cy="1623060"/>
            <wp:effectExtent l="0" t="0" r="3810" b="0"/>
            <wp:docPr id="1" name="Picture 1" descr="http://www.nps.gov/common/uploads/teachers/assets/images/imr/park/grko/ECF0ECBC-155D-451F-67BA3D318076A4C7/ECF0ECBC-155D-451F-67BA3D318076A4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ps.gov/common/uploads/teachers/assets/images/imr/park/grko/ECF0ECBC-155D-451F-67BA3D318076A4C7/ECF0ECBC-155D-451F-67BA3D318076A4C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7158" cy="1623060"/>
                    </a:xfrm>
                    <a:prstGeom prst="rect">
                      <a:avLst/>
                    </a:prstGeom>
                    <a:noFill/>
                    <a:ln>
                      <a:noFill/>
                    </a:ln>
                  </pic:spPr>
                </pic:pic>
              </a:graphicData>
            </a:graphic>
          </wp:inline>
        </w:drawing>
      </w:r>
    </w:p>
    <w:p w:rsidR="0020550B" w:rsidRPr="0020550B" w:rsidRDefault="0020550B" w:rsidP="0020550B">
      <w:pPr>
        <w:shd w:val="clear" w:color="auto" w:fill="FFFFFF"/>
        <w:spacing w:after="0" w:line="200" w:lineRule="atLeast"/>
        <w:rPr>
          <w:rFonts w:ascii="Arial" w:eastAsia="Times New Roman" w:hAnsi="Arial" w:cs="Arial"/>
          <w:color w:val="464646"/>
          <w:sz w:val="21"/>
          <w:szCs w:val="21"/>
        </w:rPr>
      </w:pPr>
      <w:r w:rsidRPr="0020550B">
        <w:rPr>
          <w:rFonts w:ascii="Arial" w:eastAsia="Times New Roman" w:hAnsi="Arial" w:cs="Arial"/>
          <w:color w:val="464646"/>
          <w:sz w:val="21"/>
          <w:szCs w:val="21"/>
        </w:rPr>
        <w:t>Belgian draft horse at Grant-</w:t>
      </w:r>
      <w:proofErr w:type="spellStart"/>
      <w:r w:rsidRPr="0020550B">
        <w:rPr>
          <w:rFonts w:ascii="Arial" w:eastAsia="Times New Roman" w:hAnsi="Arial" w:cs="Arial"/>
          <w:color w:val="464646"/>
          <w:sz w:val="21"/>
          <w:szCs w:val="21"/>
        </w:rPr>
        <w:t>Kohrs</w:t>
      </w:r>
      <w:proofErr w:type="spellEnd"/>
      <w:r w:rsidRPr="0020550B">
        <w:rPr>
          <w:rFonts w:ascii="Arial" w:eastAsia="Times New Roman" w:hAnsi="Arial" w:cs="Arial"/>
          <w:color w:val="464646"/>
          <w:sz w:val="21"/>
          <w:szCs w:val="21"/>
        </w:rPr>
        <w:t xml:space="preserve"> Ranch</w:t>
      </w:r>
    </w:p>
    <w:p w:rsidR="0020550B" w:rsidRPr="0020550B" w:rsidRDefault="0020550B" w:rsidP="0020550B">
      <w:pPr>
        <w:pBdr>
          <w:top w:val="single" w:sz="6" w:space="1" w:color="auto"/>
        </w:pBdr>
        <w:spacing w:after="0" w:line="240" w:lineRule="auto"/>
        <w:jc w:val="center"/>
        <w:rPr>
          <w:rFonts w:ascii="Arial" w:eastAsia="Times New Roman" w:hAnsi="Arial" w:cs="Arial"/>
          <w:vanish/>
          <w:sz w:val="16"/>
          <w:szCs w:val="16"/>
        </w:rPr>
      </w:pPr>
      <w:r w:rsidRPr="0020550B">
        <w:rPr>
          <w:rFonts w:ascii="Arial" w:eastAsia="Times New Roman" w:hAnsi="Arial" w:cs="Arial"/>
          <w:vanish/>
          <w:sz w:val="16"/>
          <w:szCs w:val="16"/>
        </w:rPr>
        <w:t>Bottom of Form</w:t>
      </w:r>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GRADE LEVEL:</w:t>
      </w:r>
    </w:p>
    <w:p w:rsidR="0020550B" w:rsidRPr="0020550B" w:rsidRDefault="0020550B" w:rsidP="0020550B">
      <w:pPr>
        <w:shd w:val="clear" w:color="auto" w:fill="FFFFFF"/>
        <w:spacing w:after="90" w:line="240" w:lineRule="atLeast"/>
        <w:ind w:left="960"/>
        <w:rPr>
          <w:rFonts w:ascii="Arial" w:eastAsia="Times New Roman" w:hAnsi="Arial" w:cs="Arial"/>
          <w:color w:val="464646"/>
          <w:sz w:val="18"/>
          <w:szCs w:val="18"/>
        </w:rPr>
      </w:pPr>
      <w:r w:rsidRPr="0020550B">
        <w:rPr>
          <w:rFonts w:ascii="Arial" w:eastAsia="Times New Roman" w:hAnsi="Arial" w:cs="Arial"/>
          <w:color w:val="464646"/>
          <w:sz w:val="18"/>
          <w:szCs w:val="18"/>
        </w:rPr>
        <w:t>Fourth Grade-Sixth Grade</w:t>
      </w:r>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SUBJECT:</w:t>
      </w:r>
    </w:p>
    <w:p w:rsidR="0020550B" w:rsidRPr="0020550B" w:rsidRDefault="0020550B" w:rsidP="0020550B">
      <w:pPr>
        <w:shd w:val="clear" w:color="auto" w:fill="FFFFFF"/>
        <w:spacing w:after="90" w:line="240" w:lineRule="atLeast"/>
        <w:ind w:left="960"/>
        <w:rPr>
          <w:rFonts w:ascii="Arial" w:eastAsia="Times New Roman" w:hAnsi="Arial" w:cs="Arial"/>
          <w:color w:val="464646"/>
          <w:sz w:val="18"/>
          <w:szCs w:val="18"/>
        </w:rPr>
      </w:pPr>
      <w:r w:rsidRPr="0020550B">
        <w:rPr>
          <w:rFonts w:ascii="Arial" w:eastAsia="Times New Roman" w:hAnsi="Arial" w:cs="Arial"/>
          <w:color w:val="464646"/>
          <w:sz w:val="18"/>
          <w:szCs w:val="18"/>
        </w:rPr>
        <w:t>Agriculture, Biology: Animals, History, Social Studies</w:t>
      </w:r>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DURATION:</w:t>
      </w:r>
    </w:p>
    <w:p w:rsidR="0020550B" w:rsidRPr="0020550B" w:rsidRDefault="0020550B" w:rsidP="0020550B">
      <w:pPr>
        <w:shd w:val="clear" w:color="auto" w:fill="FFFFFF"/>
        <w:spacing w:after="90" w:line="240" w:lineRule="atLeast"/>
        <w:ind w:left="960"/>
        <w:rPr>
          <w:rFonts w:ascii="Arial" w:eastAsia="Times New Roman" w:hAnsi="Arial" w:cs="Arial"/>
          <w:color w:val="464646"/>
          <w:sz w:val="18"/>
          <w:szCs w:val="18"/>
        </w:rPr>
      </w:pPr>
      <w:r w:rsidRPr="0020550B">
        <w:rPr>
          <w:rFonts w:ascii="Arial" w:eastAsia="Times New Roman" w:hAnsi="Arial" w:cs="Arial"/>
          <w:color w:val="464646"/>
          <w:sz w:val="18"/>
          <w:szCs w:val="18"/>
        </w:rPr>
        <w:t>Five 55 min class periods</w:t>
      </w:r>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GROUP SIZE:</w:t>
      </w:r>
    </w:p>
    <w:p w:rsidR="0020550B" w:rsidRPr="0020550B" w:rsidRDefault="0020550B" w:rsidP="0020550B">
      <w:pPr>
        <w:shd w:val="clear" w:color="auto" w:fill="FFFFFF"/>
        <w:spacing w:after="90" w:line="240" w:lineRule="atLeast"/>
        <w:ind w:left="960"/>
        <w:rPr>
          <w:rFonts w:ascii="Arial" w:eastAsia="Times New Roman" w:hAnsi="Arial" w:cs="Arial"/>
          <w:color w:val="464646"/>
          <w:sz w:val="18"/>
          <w:szCs w:val="18"/>
        </w:rPr>
      </w:pPr>
      <w:r w:rsidRPr="0020550B">
        <w:rPr>
          <w:rFonts w:ascii="Arial" w:eastAsia="Times New Roman" w:hAnsi="Arial" w:cs="Arial"/>
          <w:color w:val="464646"/>
          <w:sz w:val="18"/>
          <w:szCs w:val="18"/>
        </w:rPr>
        <w:t>Up to 24</w:t>
      </w:r>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SETTING:</w:t>
      </w:r>
    </w:p>
    <w:p w:rsidR="0020550B" w:rsidRPr="0020550B" w:rsidRDefault="0020550B" w:rsidP="0020550B">
      <w:pPr>
        <w:shd w:val="clear" w:color="auto" w:fill="FFFFFF"/>
        <w:spacing w:after="90" w:line="240" w:lineRule="atLeast"/>
        <w:ind w:left="960"/>
        <w:rPr>
          <w:rFonts w:ascii="Arial" w:eastAsia="Times New Roman" w:hAnsi="Arial" w:cs="Arial"/>
          <w:color w:val="464646"/>
          <w:sz w:val="18"/>
          <w:szCs w:val="18"/>
        </w:rPr>
      </w:pPr>
      <w:proofErr w:type="gramStart"/>
      <w:r w:rsidRPr="0020550B">
        <w:rPr>
          <w:rFonts w:ascii="Arial" w:eastAsia="Times New Roman" w:hAnsi="Arial" w:cs="Arial"/>
          <w:color w:val="464646"/>
          <w:sz w:val="18"/>
          <w:szCs w:val="18"/>
        </w:rPr>
        <w:t>classroom</w:t>
      </w:r>
      <w:proofErr w:type="gramEnd"/>
    </w:p>
    <w:p w:rsidR="0020550B" w:rsidRPr="0020550B" w:rsidRDefault="0020550B" w:rsidP="0020550B">
      <w:pPr>
        <w:shd w:val="clear" w:color="auto" w:fill="FFFFFF"/>
        <w:spacing w:before="15" w:after="0" w:line="225" w:lineRule="atLeast"/>
        <w:rPr>
          <w:rFonts w:ascii="Arial" w:eastAsia="Times New Roman" w:hAnsi="Arial" w:cs="Arial"/>
          <w:b/>
          <w:bCs/>
          <w:caps/>
          <w:color w:val="7F7565"/>
          <w:sz w:val="17"/>
          <w:szCs w:val="17"/>
        </w:rPr>
      </w:pPr>
      <w:r w:rsidRPr="0020550B">
        <w:rPr>
          <w:rFonts w:ascii="Arial" w:eastAsia="Times New Roman" w:hAnsi="Arial" w:cs="Arial"/>
          <w:b/>
          <w:bCs/>
          <w:caps/>
          <w:color w:val="7F7565"/>
          <w:sz w:val="17"/>
          <w:szCs w:val="17"/>
        </w:rPr>
        <w:t>NATIONAL/STATE STANDARDS:</w:t>
      </w:r>
    </w:p>
    <w:p w:rsidR="0020550B" w:rsidRPr="0020550B" w:rsidRDefault="0020550B" w:rsidP="0020550B">
      <w:pPr>
        <w:shd w:val="clear" w:color="auto" w:fill="FFFFFF"/>
        <w:spacing w:line="240" w:lineRule="atLeast"/>
        <w:ind w:left="960"/>
        <w:rPr>
          <w:rFonts w:ascii="Arial" w:eastAsia="Times New Roman" w:hAnsi="Arial" w:cs="Arial"/>
          <w:color w:val="464646"/>
          <w:sz w:val="18"/>
          <w:szCs w:val="18"/>
        </w:rPr>
      </w:pPr>
      <w:r w:rsidRPr="0020550B">
        <w:rPr>
          <w:rFonts w:ascii="Arial" w:eastAsia="Times New Roman" w:hAnsi="Arial" w:cs="Arial"/>
          <w:color w:val="464646"/>
          <w:sz w:val="18"/>
          <w:szCs w:val="18"/>
        </w:rPr>
        <w:t>Social Studies Standards 3,4,5</w:t>
      </w:r>
      <w:r w:rsidRPr="0020550B">
        <w:rPr>
          <w:rFonts w:ascii="Arial" w:eastAsia="Times New Roman" w:hAnsi="Arial" w:cs="Arial"/>
          <w:color w:val="464646"/>
          <w:sz w:val="18"/>
          <w:szCs w:val="18"/>
        </w:rPr>
        <w:br/>
        <w:t xml:space="preserve">Technology Content </w:t>
      </w:r>
      <w:proofErr w:type="spellStart"/>
      <w:r w:rsidRPr="0020550B">
        <w:rPr>
          <w:rFonts w:ascii="Arial" w:eastAsia="Times New Roman" w:hAnsi="Arial" w:cs="Arial"/>
          <w:color w:val="464646"/>
          <w:sz w:val="18"/>
          <w:szCs w:val="18"/>
        </w:rPr>
        <w:t>Stadards</w:t>
      </w:r>
      <w:proofErr w:type="spellEnd"/>
      <w:r w:rsidRPr="0020550B">
        <w:rPr>
          <w:rFonts w:ascii="Arial" w:eastAsia="Times New Roman" w:hAnsi="Arial" w:cs="Arial"/>
          <w:color w:val="464646"/>
          <w:sz w:val="18"/>
          <w:szCs w:val="18"/>
        </w:rPr>
        <w:t xml:space="preserve"> 1.1, 1.2, 1.5</w:t>
      </w:r>
      <w:r w:rsidRPr="0020550B">
        <w:rPr>
          <w:rFonts w:ascii="Arial" w:eastAsia="Times New Roman" w:hAnsi="Arial" w:cs="Arial"/>
          <w:color w:val="464646"/>
          <w:sz w:val="18"/>
          <w:szCs w:val="18"/>
        </w:rPr>
        <w:br/>
        <w:t>Writing Con</w:t>
      </w:r>
      <w:r>
        <w:rPr>
          <w:rFonts w:ascii="Arial" w:eastAsia="Times New Roman" w:hAnsi="Arial" w:cs="Arial"/>
          <w:color w:val="464646"/>
          <w:sz w:val="18"/>
          <w:szCs w:val="18"/>
        </w:rPr>
        <w:t>tent Standards 4.1a, 5.1a 6.1b</w:t>
      </w:r>
      <w:r>
        <w:rPr>
          <w:rFonts w:ascii="Arial" w:eastAsia="Times New Roman" w:hAnsi="Arial" w:cs="Arial"/>
          <w:color w:val="464646"/>
          <w:sz w:val="18"/>
          <w:szCs w:val="18"/>
        </w:rPr>
        <w:br/>
      </w:r>
      <w:r w:rsidRPr="0020550B">
        <w:rPr>
          <w:rFonts w:ascii="Arial" w:eastAsia="Times New Roman" w:hAnsi="Arial" w:cs="Arial"/>
          <w:color w:val="464646"/>
          <w:sz w:val="18"/>
          <w:szCs w:val="18"/>
        </w:rPr>
        <w:t>Language Common Core Standards –SL.4.1, SL5.1abc, SL6.1abc  </w:t>
      </w:r>
      <w:r>
        <w:rPr>
          <w:rFonts w:ascii="Arial" w:eastAsia="Times New Roman" w:hAnsi="Arial" w:cs="Arial"/>
          <w:color w:val="464646"/>
          <w:sz w:val="18"/>
          <w:szCs w:val="18"/>
        </w:rPr>
        <w:br/>
      </w:r>
      <w:r w:rsidRPr="0020550B">
        <w:rPr>
          <w:rFonts w:ascii="Arial" w:eastAsia="Times New Roman" w:hAnsi="Arial" w:cs="Arial"/>
          <w:color w:val="464646"/>
          <w:sz w:val="18"/>
          <w:szCs w:val="18"/>
        </w:rPr>
        <w:t>Reading Common Core Standards -RL 4.1, RL6.1, RI4.1, RI4.3, RI6.1</w:t>
      </w:r>
    </w:p>
    <w:p w:rsidR="0020550B" w:rsidRPr="0020550B" w:rsidRDefault="0020550B" w:rsidP="0020550B">
      <w:pPr>
        <w:shd w:val="clear" w:color="auto" w:fill="FFFFFF"/>
        <w:spacing w:before="300" w:after="150" w:line="240" w:lineRule="auto"/>
        <w:outlineLvl w:val="2"/>
        <w:rPr>
          <w:rFonts w:ascii="Arial" w:eastAsia="Times New Roman" w:hAnsi="Arial" w:cs="Arial"/>
          <w:b/>
          <w:bCs/>
          <w:color w:val="5E7630"/>
          <w:sz w:val="27"/>
          <w:szCs w:val="27"/>
        </w:rPr>
      </w:pPr>
      <w:r w:rsidRPr="0020550B">
        <w:rPr>
          <w:rFonts w:ascii="Arial" w:eastAsia="Times New Roman" w:hAnsi="Arial" w:cs="Arial"/>
          <w:b/>
          <w:bCs/>
          <w:color w:val="5E7630"/>
          <w:sz w:val="27"/>
          <w:szCs w:val="27"/>
        </w:rPr>
        <w:t>Overview</w:t>
      </w:r>
    </w:p>
    <w:p w:rsidR="0020550B" w:rsidRPr="0020550B" w:rsidRDefault="0020550B" w:rsidP="0020550B">
      <w:pPr>
        <w:spacing w:after="0" w:line="240" w:lineRule="auto"/>
        <w:rPr>
          <w:rFonts w:ascii="Times New Roman" w:eastAsia="Times New Roman" w:hAnsi="Times New Roman" w:cs="Times New Roman"/>
          <w:sz w:val="24"/>
          <w:szCs w:val="24"/>
        </w:rPr>
      </w:pPr>
      <w:r>
        <w:rPr>
          <w:rFonts w:ascii="Arial" w:eastAsia="Times New Roman" w:hAnsi="Arial" w:cs="Arial"/>
          <w:color w:val="464646"/>
          <w:sz w:val="21"/>
          <w:szCs w:val="21"/>
          <w:shd w:val="clear" w:color="auto" w:fill="FFFFFF"/>
        </w:rPr>
        <w:t>Through this research-</w:t>
      </w:r>
      <w:r w:rsidRPr="0020550B">
        <w:rPr>
          <w:rFonts w:ascii="Arial" w:eastAsia="Times New Roman" w:hAnsi="Arial" w:cs="Arial"/>
          <w:color w:val="464646"/>
          <w:sz w:val="21"/>
          <w:szCs w:val="21"/>
          <w:shd w:val="clear" w:color="auto" w:fill="FFFFFF"/>
        </w:rPr>
        <w:t>oriented lesson, students will learn about different breeds of horses. Then they will create a PowerPoint presentation of a breed of horse. The class will then take a field trip to the Grant-</w:t>
      </w:r>
      <w:proofErr w:type="spellStart"/>
      <w:r w:rsidRPr="0020550B">
        <w:rPr>
          <w:rFonts w:ascii="Arial" w:eastAsia="Times New Roman" w:hAnsi="Arial" w:cs="Arial"/>
          <w:color w:val="464646"/>
          <w:sz w:val="21"/>
          <w:szCs w:val="21"/>
          <w:shd w:val="clear" w:color="auto" w:fill="FFFFFF"/>
        </w:rPr>
        <w:t>Kohrs</w:t>
      </w:r>
      <w:proofErr w:type="spellEnd"/>
      <w:r w:rsidRPr="0020550B">
        <w:rPr>
          <w:rFonts w:ascii="Arial" w:eastAsia="Times New Roman" w:hAnsi="Arial" w:cs="Arial"/>
          <w:color w:val="464646"/>
          <w:sz w:val="21"/>
          <w:szCs w:val="21"/>
          <w:shd w:val="clear" w:color="auto" w:fill="FFFFFF"/>
        </w:rPr>
        <w:t xml:space="preserve"> Ranch NHS or other type of ranch to interact with and see different breeds of horses. </w:t>
      </w:r>
    </w:p>
    <w:p w:rsidR="0020550B" w:rsidRPr="0020550B" w:rsidRDefault="0020550B" w:rsidP="0020550B">
      <w:pPr>
        <w:shd w:val="clear" w:color="auto" w:fill="FFFFFF"/>
        <w:spacing w:before="300" w:after="150" w:line="240" w:lineRule="auto"/>
        <w:outlineLvl w:val="2"/>
        <w:rPr>
          <w:rFonts w:ascii="Arial" w:eastAsia="Times New Roman" w:hAnsi="Arial" w:cs="Arial"/>
          <w:b/>
          <w:bCs/>
          <w:color w:val="5E7630"/>
          <w:sz w:val="27"/>
          <w:szCs w:val="27"/>
        </w:rPr>
      </w:pPr>
      <w:r w:rsidRPr="0020550B">
        <w:rPr>
          <w:rFonts w:ascii="Arial" w:eastAsia="Times New Roman" w:hAnsi="Arial" w:cs="Arial"/>
          <w:b/>
          <w:bCs/>
          <w:color w:val="5E7630"/>
          <w:sz w:val="27"/>
          <w:szCs w:val="27"/>
        </w:rPr>
        <w:t>Objective(s)</w:t>
      </w:r>
    </w:p>
    <w:p w:rsidR="0020550B" w:rsidRPr="0020550B" w:rsidRDefault="0020550B" w:rsidP="0020550B">
      <w:pPr>
        <w:numPr>
          <w:ilvl w:val="0"/>
          <w:numId w:val="1"/>
        </w:numPr>
        <w:spacing w:before="100" w:beforeAutospacing="1" w:after="100" w:afterAutospacing="1" w:line="200" w:lineRule="atLeast"/>
        <w:ind w:left="408"/>
        <w:rPr>
          <w:rFonts w:ascii="Arial" w:eastAsia="Times New Roman" w:hAnsi="Arial" w:cs="Arial"/>
          <w:color w:val="464646"/>
          <w:sz w:val="21"/>
          <w:szCs w:val="21"/>
          <w:shd w:val="clear" w:color="auto" w:fill="FFFFFF"/>
        </w:rPr>
      </w:pPr>
      <w:r w:rsidRPr="0020550B">
        <w:rPr>
          <w:rFonts w:ascii="Arial" w:eastAsia="Times New Roman" w:hAnsi="Arial" w:cs="Arial"/>
          <w:color w:val="464646"/>
          <w:sz w:val="21"/>
          <w:szCs w:val="21"/>
          <w:shd w:val="clear" w:color="auto" w:fill="FFFFFF"/>
        </w:rPr>
        <w:t>Students will understand the use of horses both historically and today.</w:t>
      </w:r>
    </w:p>
    <w:p w:rsidR="0020550B" w:rsidRPr="0020550B" w:rsidRDefault="0020550B" w:rsidP="0020550B">
      <w:pPr>
        <w:numPr>
          <w:ilvl w:val="0"/>
          <w:numId w:val="1"/>
        </w:numPr>
        <w:spacing w:before="100" w:beforeAutospacing="1" w:after="100" w:afterAutospacing="1" w:line="200" w:lineRule="atLeast"/>
        <w:ind w:left="408"/>
        <w:rPr>
          <w:rFonts w:ascii="Arial" w:eastAsia="Times New Roman" w:hAnsi="Arial" w:cs="Arial"/>
          <w:color w:val="464646"/>
          <w:sz w:val="21"/>
          <w:szCs w:val="21"/>
          <w:shd w:val="clear" w:color="auto" w:fill="FFFFFF"/>
        </w:rPr>
      </w:pPr>
      <w:r w:rsidRPr="0020550B">
        <w:rPr>
          <w:rFonts w:ascii="Arial" w:eastAsia="Times New Roman" w:hAnsi="Arial" w:cs="Arial"/>
          <w:color w:val="464646"/>
          <w:sz w:val="21"/>
          <w:szCs w:val="21"/>
          <w:shd w:val="clear" w:color="auto" w:fill="FFFFFF"/>
        </w:rPr>
        <w:t>Students will create a presentation on a breed of horse</w:t>
      </w:r>
    </w:p>
    <w:p w:rsidR="0020550B" w:rsidRPr="0020550B" w:rsidRDefault="0020550B" w:rsidP="0020550B">
      <w:pPr>
        <w:numPr>
          <w:ilvl w:val="0"/>
          <w:numId w:val="1"/>
        </w:numPr>
        <w:spacing w:before="100" w:beforeAutospacing="1" w:after="100" w:afterAutospacing="1" w:line="200" w:lineRule="atLeast"/>
        <w:ind w:left="408"/>
        <w:rPr>
          <w:rFonts w:ascii="Arial" w:eastAsia="Times New Roman" w:hAnsi="Arial" w:cs="Arial"/>
          <w:color w:val="464646"/>
          <w:sz w:val="21"/>
          <w:szCs w:val="21"/>
          <w:shd w:val="clear" w:color="auto" w:fill="FFFFFF"/>
        </w:rPr>
      </w:pPr>
      <w:r w:rsidRPr="0020550B">
        <w:rPr>
          <w:rFonts w:ascii="Arial" w:eastAsia="Times New Roman" w:hAnsi="Arial" w:cs="Arial"/>
          <w:color w:val="464646"/>
          <w:sz w:val="21"/>
          <w:szCs w:val="21"/>
          <w:shd w:val="clear" w:color="auto" w:fill="FFFFFF"/>
        </w:rPr>
        <w:t>Students will compare and contrast the traits of different breeds of horses</w:t>
      </w:r>
    </w:p>
    <w:p w:rsidR="0020550B" w:rsidRPr="0020550B" w:rsidRDefault="0020550B" w:rsidP="0020550B">
      <w:pPr>
        <w:spacing w:before="300" w:after="150" w:line="240" w:lineRule="auto"/>
        <w:outlineLvl w:val="2"/>
        <w:rPr>
          <w:rFonts w:ascii="Times New Roman" w:eastAsia="Times New Roman" w:hAnsi="Times New Roman" w:cs="Times New Roman"/>
          <w:b/>
          <w:bCs/>
          <w:color w:val="5E7630"/>
          <w:sz w:val="27"/>
          <w:szCs w:val="27"/>
        </w:rPr>
      </w:pPr>
      <w:r w:rsidRPr="0020550B">
        <w:rPr>
          <w:rFonts w:ascii="Arial" w:eastAsia="Times New Roman" w:hAnsi="Arial" w:cs="Arial"/>
          <w:b/>
          <w:bCs/>
          <w:color w:val="5E7630"/>
          <w:sz w:val="27"/>
          <w:szCs w:val="27"/>
          <w:shd w:val="clear" w:color="auto" w:fill="FFFFFF"/>
        </w:rPr>
        <w:t>Background</w:t>
      </w:r>
    </w:p>
    <w:p w:rsidR="0020550B" w:rsidRPr="0020550B" w:rsidRDefault="0020550B" w:rsidP="0020550B">
      <w:pPr>
        <w:spacing w:after="240" w:line="200" w:lineRule="atLeast"/>
        <w:rPr>
          <w:rFonts w:ascii="Arial" w:eastAsia="Times New Roman" w:hAnsi="Arial" w:cs="Arial"/>
          <w:color w:val="464646"/>
          <w:shd w:val="clear" w:color="auto" w:fill="FFFFFF"/>
        </w:rPr>
      </w:pPr>
      <w:r w:rsidRPr="0020550B">
        <w:rPr>
          <w:rFonts w:ascii="Arial" w:eastAsia="Times New Roman" w:hAnsi="Arial" w:cs="Arial"/>
          <w:color w:val="464646"/>
          <w:shd w:val="clear" w:color="auto" w:fill="FFFFFF"/>
        </w:rPr>
        <w:t>This lesson may be used after talking about the introduction of the horse into the Americas or after a Native American unit in the social studies classroom.</w:t>
      </w:r>
    </w:p>
    <w:p w:rsidR="0020550B" w:rsidRPr="0020550B" w:rsidRDefault="0020550B" w:rsidP="0020550B">
      <w:pPr>
        <w:spacing w:before="300" w:after="150" w:line="240" w:lineRule="auto"/>
        <w:outlineLvl w:val="2"/>
        <w:rPr>
          <w:rFonts w:ascii="Times New Roman" w:eastAsia="Times New Roman" w:hAnsi="Times New Roman" w:cs="Times New Roman"/>
          <w:b/>
          <w:bCs/>
          <w:color w:val="5E7630"/>
          <w:sz w:val="27"/>
          <w:szCs w:val="27"/>
        </w:rPr>
      </w:pPr>
      <w:r w:rsidRPr="0020550B">
        <w:rPr>
          <w:rFonts w:ascii="Arial" w:eastAsia="Times New Roman" w:hAnsi="Arial" w:cs="Arial"/>
          <w:b/>
          <w:bCs/>
          <w:color w:val="5E7630"/>
          <w:sz w:val="27"/>
          <w:szCs w:val="27"/>
          <w:shd w:val="clear" w:color="auto" w:fill="FFFFFF"/>
        </w:rPr>
        <w:lastRenderedPageBreak/>
        <w:t>Materials</w:t>
      </w:r>
    </w:p>
    <w:p w:rsidR="0020550B" w:rsidRPr="0020550B" w:rsidRDefault="0020550B" w:rsidP="0020550B">
      <w:pPr>
        <w:spacing w:after="240" w:line="200" w:lineRule="atLeast"/>
        <w:rPr>
          <w:rFonts w:ascii="Arial" w:eastAsia="Times New Roman" w:hAnsi="Arial" w:cs="Arial"/>
          <w:color w:val="464646"/>
          <w:sz w:val="21"/>
          <w:szCs w:val="21"/>
          <w:shd w:val="clear" w:color="auto" w:fill="FFFFFF"/>
        </w:rPr>
      </w:pPr>
      <w:r w:rsidRPr="0020550B">
        <w:rPr>
          <w:rFonts w:ascii="Arial" w:eastAsia="Times New Roman" w:hAnsi="Arial" w:cs="Arial"/>
          <w:color w:val="464646"/>
          <w:sz w:val="21"/>
          <w:szCs w:val="21"/>
          <w:shd w:val="clear" w:color="auto" w:fill="FFFFFF"/>
        </w:rPr>
        <w:t>For this lesson, you will need a computer for each student or pair of students, a computer with projector or a smartboard for PowerPoint presentations. Teacher and student rubrics are provided as well as an example PowerPoint presentation.</w:t>
      </w:r>
    </w:p>
    <w:p w:rsidR="0020550B" w:rsidRDefault="0020550B" w:rsidP="0020550B">
      <w:pPr>
        <w:spacing w:before="300" w:after="150" w:line="240" w:lineRule="auto"/>
        <w:outlineLvl w:val="2"/>
        <w:rPr>
          <w:rFonts w:ascii="Arial" w:eastAsia="Times New Roman" w:hAnsi="Arial" w:cs="Arial"/>
          <w:b/>
          <w:bCs/>
          <w:color w:val="5E7630"/>
          <w:sz w:val="27"/>
          <w:szCs w:val="27"/>
          <w:shd w:val="clear" w:color="auto" w:fill="FFFFFF"/>
        </w:rPr>
      </w:pPr>
      <w:r w:rsidRPr="0020550B">
        <w:rPr>
          <w:rFonts w:ascii="Arial" w:eastAsia="Times New Roman" w:hAnsi="Arial" w:cs="Arial"/>
          <w:b/>
          <w:bCs/>
          <w:color w:val="5E7630"/>
          <w:sz w:val="27"/>
          <w:szCs w:val="27"/>
          <w:shd w:val="clear" w:color="auto" w:fill="FFFFFF"/>
        </w:rPr>
        <w:t>Procedure</w:t>
      </w:r>
    </w:p>
    <w:p w:rsidR="0020550B" w:rsidRDefault="0020550B" w:rsidP="0020550B">
      <w:pPr>
        <w:spacing w:before="300" w:after="150" w:line="240" w:lineRule="auto"/>
        <w:outlineLvl w:val="2"/>
        <w:rPr>
          <w:rFonts w:ascii="Arial" w:eastAsia="Times New Roman" w:hAnsi="Arial" w:cs="Arial"/>
          <w:color w:val="222222"/>
          <w:sz w:val="21"/>
          <w:szCs w:val="21"/>
          <w:shd w:val="clear" w:color="auto" w:fill="FFFFFF"/>
        </w:rPr>
      </w:pPr>
      <w:r>
        <w:rPr>
          <w:rFonts w:ascii="inherit" w:eastAsia="Times New Roman" w:hAnsi="inherit" w:cs="Arial"/>
          <w:color w:val="222222"/>
          <w:sz w:val="21"/>
          <w:szCs w:val="21"/>
          <w:shd w:val="clear" w:color="auto" w:fill="FFFFFF"/>
        </w:rPr>
        <w:br/>
      </w:r>
      <w:r w:rsidRPr="0020550B">
        <w:rPr>
          <w:rFonts w:ascii="Arial" w:eastAsia="Times New Roman" w:hAnsi="Arial" w:cs="Arial"/>
          <w:color w:val="222222"/>
          <w:sz w:val="21"/>
          <w:szCs w:val="21"/>
          <w:shd w:val="clear" w:color="auto" w:fill="FFFFFF"/>
        </w:rPr>
        <w:t>Students can be grouped into groups of two or work individually.</w:t>
      </w:r>
    </w:p>
    <w:p w:rsidR="0020550B" w:rsidRDefault="0020550B" w:rsidP="0020550B">
      <w:pPr>
        <w:spacing w:before="300" w:after="150" w:line="240" w:lineRule="auto"/>
        <w:outlineLvl w:val="2"/>
        <w:rPr>
          <w:rFonts w:ascii="Arial" w:eastAsia="Times New Roman" w:hAnsi="Arial" w:cs="Arial"/>
          <w:color w:val="222222"/>
          <w:sz w:val="21"/>
          <w:szCs w:val="21"/>
          <w:shd w:val="clear" w:color="auto" w:fill="FFFFFF"/>
        </w:rPr>
      </w:pPr>
      <w:r w:rsidRPr="0020550B">
        <w:rPr>
          <w:rFonts w:ascii="Arial" w:eastAsia="Times New Roman" w:hAnsi="Arial" w:cs="Arial"/>
          <w:color w:val="222222"/>
          <w:sz w:val="21"/>
          <w:szCs w:val="21"/>
          <w:shd w:val="clear" w:color="auto" w:fill="FFFFFF"/>
        </w:rPr>
        <w:br/>
        <w:t xml:space="preserve">Students begin research online and in library to find the following information:  Breed of horse, Species name of horse, Photo of your horse, Origin of your horse, acceptable color, average Height, Type (cold or warm breed), Historical uses of breed, Todays uses of breed, Works cited (see attached lesson resources). </w:t>
      </w:r>
    </w:p>
    <w:p w:rsidR="0020550B" w:rsidRPr="0020550B" w:rsidRDefault="0020550B" w:rsidP="0020550B">
      <w:pPr>
        <w:spacing w:before="300" w:after="150" w:line="240" w:lineRule="auto"/>
        <w:outlineLvl w:val="2"/>
        <w:rPr>
          <w:rFonts w:ascii="inherit" w:eastAsia="Times New Roman" w:hAnsi="inherit" w:cs="Arial"/>
          <w:color w:val="222222"/>
          <w:sz w:val="21"/>
          <w:szCs w:val="21"/>
          <w:shd w:val="clear" w:color="auto" w:fill="FFFFFF"/>
        </w:rPr>
      </w:pPr>
      <w:r w:rsidRPr="0020550B">
        <w:rPr>
          <w:rFonts w:ascii="Arial" w:hAnsi="Arial" w:cs="Arial"/>
          <w:color w:val="222222"/>
          <w:sz w:val="21"/>
          <w:szCs w:val="21"/>
          <w:shd w:val="clear" w:color="auto" w:fill="FFFFFF"/>
        </w:rPr>
        <w:t>Students</w:t>
      </w:r>
      <w:r w:rsidRPr="0020550B">
        <w:rPr>
          <w:rFonts w:ascii="Arial" w:hAnsi="Arial" w:cs="Arial"/>
          <w:color w:val="222222"/>
          <w:sz w:val="21"/>
          <w:szCs w:val="21"/>
          <w:shd w:val="clear" w:color="auto" w:fill="FFFFFF"/>
        </w:rPr>
        <w:t> create a PowerPoint presentation on their breed of horse</w:t>
      </w:r>
      <w:r w:rsidRPr="0020550B">
        <w:rPr>
          <w:rFonts w:ascii="Arial" w:hAnsi="Arial" w:cs="Arial"/>
          <w:color w:val="222222"/>
          <w:sz w:val="21"/>
          <w:szCs w:val="21"/>
          <w:shd w:val="clear" w:color="auto" w:fill="FFFFFF"/>
        </w:rPr>
        <w:t xml:space="preserve"> and</w:t>
      </w:r>
      <w:r w:rsidRPr="0020550B">
        <w:rPr>
          <w:rFonts w:ascii="Arial" w:hAnsi="Arial" w:cs="Arial"/>
          <w:color w:val="222222"/>
          <w:sz w:val="21"/>
          <w:szCs w:val="21"/>
          <w:shd w:val="clear" w:color="auto" w:fill="FFFFFF"/>
        </w:rPr>
        <w:t xml:space="preserve"> give one to two questions they would like the class to learn from their presentation for the teacher to compile as a test at the end.</w:t>
      </w:r>
      <w:r>
        <w:rPr>
          <w:rFonts w:ascii="Arial" w:hAnsi="Arial" w:cs="Arial"/>
          <w:color w:val="222222"/>
          <w:sz w:val="21"/>
          <w:szCs w:val="21"/>
          <w:shd w:val="clear" w:color="auto" w:fill="FFFFFF"/>
        </w:rPr>
        <w:t> </w:t>
      </w:r>
    </w:p>
    <w:p w:rsidR="0020550B" w:rsidRPr="0020550B" w:rsidRDefault="0020550B" w:rsidP="0020550B">
      <w:pPr>
        <w:spacing w:before="300" w:after="150" w:line="240" w:lineRule="auto"/>
        <w:outlineLvl w:val="2"/>
        <w:rPr>
          <w:rFonts w:ascii="Arial" w:eastAsia="Times New Roman" w:hAnsi="Arial" w:cs="Arial"/>
          <w:b/>
          <w:bCs/>
          <w:color w:val="5E7630"/>
          <w:sz w:val="27"/>
          <w:szCs w:val="27"/>
          <w:shd w:val="clear" w:color="auto" w:fill="FFFFFF"/>
        </w:rPr>
      </w:pPr>
      <w:r w:rsidRPr="0020550B">
        <w:rPr>
          <w:rFonts w:ascii="Arial" w:eastAsia="Times New Roman" w:hAnsi="Arial" w:cs="Arial"/>
          <w:b/>
          <w:bCs/>
          <w:color w:val="5E7630"/>
          <w:sz w:val="27"/>
          <w:szCs w:val="27"/>
          <w:shd w:val="clear" w:color="auto" w:fill="FFFFFF"/>
        </w:rPr>
        <w:t>Assessment</w:t>
      </w:r>
    </w:p>
    <w:p w:rsidR="0020550B" w:rsidRPr="0020550B" w:rsidRDefault="0020550B" w:rsidP="0020550B">
      <w:pPr>
        <w:spacing w:after="0" w:line="200" w:lineRule="atLeast"/>
        <w:rPr>
          <w:rFonts w:ascii="Arial" w:eastAsia="Times New Roman" w:hAnsi="Arial" w:cs="Arial"/>
          <w:color w:val="464646"/>
          <w:shd w:val="clear" w:color="auto" w:fill="FFFFFF"/>
        </w:rPr>
      </w:pPr>
      <w:proofErr w:type="gramStart"/>
      <w:r w:rsidRPr="0020550B">
        <w:rPr>
          <w:rFonts w:ascii="Arial" w:eastAsia="Times New Roman" w:hAnsi="Arial" w:cs="Arial"/>
          <w:color w:val="464646"/>
          <w:shd w:val="clear" w:color="auto" w:fill="FFFFFF"/>
        </w:rPr>
        <w:t>Presentati</w:t>
      </w:r>
      <w:r>
        <w:rPr>
          <w:rFonts w:ascii="Arial" w:eastAsia="Times New Roman" w:hAnsi="Arial" w:cs="Arial"/>
          <w:color w:val="464646"/>
          <w:shd w:val="clear" w:color="auto" w:fill="FFFFFF"/>
        </w:rPr>
        <w:t>on of PowerPoint to the class (</w:t>
      </w:r>
      <w:r w:rsidRPr="0020550B">
        <w:rPr>
          <w:rFonts w:ascii="Arial" w:eastAsia="Times New Roman" w:hAnsi="Arial" w:cs="Arial"/>
          <w:color w:val="464646"/>
          <w:shd w:val="clear" w:color="auto" w:fill="FFFFFF"/>
        </w:rPr>
        <w:t>see rubric in lesson resources).</w:t>
      </w:r>
      <w:proofErr w:type="gramEnd"/>
      <w:r w:rsidRPr="0020550B">
        <w:rPr>
          <w:rFonts w:ascii="Arial" w:eastAsia="Times New Roman" w:hAnsi="Arial" w:cs="Arial"/>
          <w:color w:val="464646"/>
          <w:shd w:val="clear" w:color="auto" w:fill="FFFFFF"/>
        </w:rPr>
        <w:br/>
      </w:r>
    </w:p>
    <w:p w:rsidR="0020550B" w:rsidRPr="0020550B" w:rsidRDefault="0020550B" w:rsidP="0020550B">
      <w:pPr>
        <w:spacing w:after="0" w:line="200" w:lineRule="atLeast"/>
        <w:rPr>
          <w:rFonts w:ascii="Arial" w:eastAsia="Times New Roman" w:hAnsi="Arial" w:cs="Arial"/>
          <w:color w:val="464646"/>
          <w:shd w:val="clear" w:color="auto" w:fill="FFFFFF"/>
        </w:rPr>
      </w:pPr>
      <w:r w:rsidRPr="0020550B">
        <w:rPr>
          <w:rFonts w:ascii="Arial" w:eastAsia="Times New Roman" w:hAnsi="Arial" w:cs="Arial"/>
          <w:color w:val="464646"/>
          <w:shd w:val="clear" w:color="auto" w:fill="FFFFFF"/>
        </w:rPr>
        <w:t>Each group will give the teacher one question from their presentation they want the class to remember. The teacher will compile those questions and give that as an assessment.</w:t>
      </w:r>
    </w:p>
    <w:p w:rsidR="0020550B" w:rsidRPr="0020550B" w:rsidRDefault="0020550B" w:rsidP="0020550B">
      <w:pPr>
        <w:spacing w:before="300" w:after="150" w:line="240" w:lineRule="auto"/>
        <w:outlineLvl w:val="2"/>
        <w:rPr>
          <w:rFonts w:ascii="Times New Roman" w:eastAsia="Times New Roman" w:hAnsi="Times New Roman" w:cs="Times New Roman"/>
          <w:b/>
          <w:bCs/>
          <w:color w:val="5E7630"/>
          <w:sz w:val="27"/>
          <w:szCs w:val="27"/>
        </w:rPr>
      </w:pPr>
      <w:r w:rsidRPr="0020550B">
        <w:rPr>
          <w:rFonts w:ascii="Arial" w:eastAsia="Times New Roman" w:hAnsi="Arial" w:cs="Arial"/>
          <w:b/>
          <w:bCs/>
          <w:color w:val="5E7630"/>
          <w:sz w:val="27"/>
          <w:szCs w:val="27"/>
          <w:shd w:val="clear" w:color="auto" w:fill="FFFFFF"/>
        </w:rPr>
        <w:t>Park Connections</w:t>
      </w:r>
    </w:p>
    <w:p w:rsidR="0020550B" w:rsidRPr="0020550B" w:rsidRDefault="0020550B" w:rsidP="0020550B">
      <w:pPr>
        <w:spacing w:after="240" w:line="200" w:lineRule="atLeast"/>
        <w:rPr>
          <w:rFonts w:ascii="Arial" w:eastAsia="Times New Roman" w:hAnsi="Arial" w:cs="Arial"/>
          <w:color w:val="464646"/>
          <w:sz w:val="21"/>
          <w:szCs w:val="21"/>
          <w:shd w:val="clear" w:color="auto" w:fill="FFFFFF"/>
        </w:rPr>
      </w:pPr>
      <w:r w:rsidRPr="0020550B">
        <w:rPr>
          <w:rFonts w:ascii="Arial" w:eastAsia="Times New Roman" w:hAnsi="Arial" w:cs="Arial"/>
          <w:color w:val="464646"/>
          <w:sz w:val="21"/>
          <w:szCs w:val="21"/>
          <w:shd w:val="clear" w:color="auto" w:fill="FFFFFF"/>
        </w:rPr>
        <w:t>The Open Range Era of our nation's history would not have been possible without the use of the horse. Cowboys needed to be able to ride to roundup cattle and drive them to market. Throughout the history of ranching, many different breeds have been used.  </w:t>
      </w:r>
    </w:p>
    <w:p w:rsidR="0020550B" w:rsidRPr="0020550B" w:rsidRDefault="0020550B" w:rsidP="0020550B">
      <w:pPr>
        <w:spacing w:before="300" w:after="150" w:line="240" w:lineRule="auto"/>
        <w:outlineLvl w:val="2"/>
        <w:rPr>
          <w:rFonts w:ascii="Times New Roman" w:eastAsia="Times New Roman" w:hAnsi="Times New Roman" w:cs="Times New Roman"/>
          <w:b/>
          <w:bCs/>
          <w:color w:val="5E7630"/>
          <w:sz w:val="27"/>
          <w:szCs w:val="27"/>
        </w:rPr>
      </w:pPr>
      <w:r w:rsidRPr="0020550B">
        <w:rPr>
          <w:rFonts w:ascii="Arial" w:eastAsia="Times New Roman" w:hAnsi="Arial" w:cs="Arial"/>
          <w:b/>
          <w:bCs/>
          <w:color w:val="5E7630"/>
          <w:sz w:val="27"/>
          <w:szCs w:val="27"/>
          <w:shd w:val="clear" w:color="auto" w:fill="FFFFFF"/>
        </w:rPr>
        <w:t>Extensions</w:t>
      </w:r>
    </w:p>
    <w:p w:rsidR="0020550B" w:rsidRPr="0020550B" w:rsidRDefault="0020550B" w:rsidP="0020550B">
      <w:pPr>
        <w:spacing w:after="240" w:line="200" w:lineRule="atLeast"/>
        <w:rPr>
          <w:rFonts w:ascii="Arial" w:eastAsia="Times New Roman" w:hAnsi="Arial" w:cs="Arial"/>
          <w:color w:val="464646"/>
          <w:shd w:val="clear" w:color="auto" w:fill="FFFFFF"/>
        </w:rPr>
      </w:pPr>
      <w:r w:rsidRPr="0020550B">
        <w:rPr>
          <w:rFonts w:ascii="Arial" w:eastAsia="Times New Roman" w:hAnsi="Arial" w:cs="Arial"/>
          <w:color w:val="464646"/>
          <w:shd w:val="clear" w:color="auto" w:fill="FFFFFF"/>
        </w:rPr>
        <w:t>Students could do research and present on the history of the saddle horse, history of the draft horse, or horseshoeing.</w:t>
      </w:r>
      <w:r>
        <w:rPr>
          <w:rFonts w:ascii="Arial" w:eastAsia="Times New Roman" w:hAnsi="Arial" w:cs="Arial"/>
          <w:color w:val="464646"/>
          <w:shd w:val="clear" w:color="auto" w:fill="FFFFFF"/>
        </w:rPr>
        <w:t xml:space="preserve"> They</w:t>
      </w:r>
      <w:r w:rsidRPr="0020550B">
        <w:rPr>
          <w:rFonts w:ascii="Arial" w:eastAsia="Times New Roman" w:hAnsi="Arial" w:cs="Arial"/>
          <w:color w:val="464646"/>
          <w:shd w:val="clear" w:color="auto" w:fill="FFFFFF"/>
        </w:rPr>
        <w:t xml:space="preserve"> could research and present information on reading horse brands or the history of horse brands.</w:t>
      </w:r>
    </w:p>
    <w:p w:rsidR="0020550B" w:rsidRDefault="0020550B" w:rsidP="0020550B">
      <w:pPr>
        <w:spacing w:after="0" w:line="200" w:lineRule="atLeast"/>
        <w:rPr>
          <w:rFonts w:ascii="Arial" w:eastAsia="Times New Roman" w:hAnsi="Arial" w:cs="Arial"/>
          <w:b/>
          <w:bCs/>
          <w:color w:val="5E7630"/>
          <w:sz w:val="27"/>
          <w:szCs w:val="27"/>
          <w:shd w:val="clear" w:color="auto" w:fill="FFFFFF"/>
        </w:rPr>
      </w:pPr>
      <w:r>
        <w:rPr>
          <w:rFonts w:ascii="Arial" w:eastAsia="Times New Roman" w:hAnsi="Arial" w:cs="Arial"/>
          <w:color w:val="464646"/>
          <w:sz w:val="21"/>
          <w:szCs w:val="21"/>
          <w:shd w:val="clear" w:color="auto" w:fill="FFFFFF"/>
        </w:rPr>
        <w:br/>
      </w:r>
      <w:bookmarkStart w:id="0" w:name="_GoBack"/>
      <w:bookmarkEnd w:id="0"/>
      <w:r w:rsidRPr="0020550B">
        <w:rPr>
          <w:rFonts w:ascii="Arial" w:eastAsia="Times New Roman" w:hAnsi="Arial" w:cs="Arial"/>
          <w:b/>
          <w:bCs/>
          <w:color w:val="5E7630"/>
          <w:sz w:val="27"/>
          <w:szCs w:val="27"/>
          <w:shd w:val="clear" w:color="auto" w:fill="FFFFFF"/>
        </w:rPr>
        <w:t>Additional Resources</w:t>
      </w:r>
    </w:p>
    <w:p w:rsidR="0020550B" w:rsidRPr="0020550B" w:rsidRDefault="0020550B" w:rsidP="0020550B">
      <w:pPr>
        <w:spacing w:after="0" w:line="200" w:lineRule="atLeast"/>
        <w:rPr>
          <w:rFonts w:ascii="Times New Roman" w:eastAsia="Times New Roman" w:hAnsi="Times New Roman" w:cs="Times New Roman"/>
          <w:sz w:val="24"/>
          <w:szCs w:val="24"/>
        </w:rPr>
      </w:pPr>
    </w:p>
    <w:p w:rsidR="0020550B" w:rsidRPr="0020550B" w:rsidRDefault="0020550B" w:rsidP="0020550B">
      <w:pPr>
        <w:spacing w:after="0" w:line="200" w:lineRule="atLeast"/>
        <w:rPr>
          <w:rFonts w:ascii="Arial" w:eastAsia="Times New Roman" w:hAnsi="Arial" w:cs="Arial"/>
          <w:color w:val="464646"/>
          <w:shd w:val="clear" w:color="auto" w:fill="FFFFFF"/>
        </w:rPr>
      </w:pPr>
      <w:r w:rsidRPr="0020550B">
        <w:rPr>
          <w:rFonts w:ascii="Arial" w:eastAsia="Times New Roman" w:hAnsi="Arial" w:cs="Arial"/>
          <w:color w:val="464646"/>
          <w:shd w:val="clear" w:color="auto" w:fill="FFFFFF"/>
        </w:rPr>
        <w:t>A long list of breeds of horses: </w:t>
      </w:r>
      <w:hyperlink r:id="rId8" w:history="1">
        <w:r w:rsidRPr="0020550B">
          <w:rPr>
            <w:rFonts w:ascii="Arial" w:eastAsia="Times New Roman" w:hAnsi="Arial" w:cs="Arial"/>
            <w:color w:val="936A00"/>
            <w:u w:val="single"/>
          </w:rPr>
          <w:t>www.theequinest.com/breeds</w:t>
        </w:r>
      </w:hyperlink>
    </w:p>
    <w:p w:rsidR="0020550B" w:rsidRPr="0020550B" w:rsidRDefault="0020550B" w:rsidP="0020550B">
      <w:pPr>
        <w:spacing w:before="300" w:after="150" w:line="240" w:lineRule="auto"/>
        <w:outlineLvl w:val="2"/>
        <w:rPr>
          <w:rFonts w:ascii="Times New Roman" w:eastAsia="Times New Roman" w:hAnsi="Times New Roman" w:cs="Times New Roman"/>
          <w:b/>
          <w:bCs/>
          <w:color w:val="5E7630"/>
          <w:sz w:val="27"/>
          <w:szCs w:val="27"/>
        </w:rPr>
      </w:pPr>
      <w:r w:rsidRPr="0020550B">
        <w:rPr>
          <w:rFonts w:ascii="Arial" w:eastAsia="Times New Roman" w:hAnsi="Arial" w:cs="Arial"/>
          <w:b/>
          <w:bCs/>
          <w:color w:val="5E7630"/>
          <w:sz w:val="27"/>
          <w:szCs w:val="27"/>
          <w:shd w:val="clear" w:color="auto" w:fill="FFFFFF"/>
        </w:rPr>
        <w:t>Vocabulary</w:t>
      </w:r>
    </w:p>
    <w:p w:rsidR="00DE12CA" w:rsidRDefault="0020550B" w:rsidP="0020550B">
      <w:r>
        <w:rPr>
          <w:rFonts w:ascii="Arial" w:eastAsia="Times New Roman" w:hAnsi="Arial" w:cs="Arial"/>
          <w:color w:val="464646"/>
          <w:sz w:val="21"/>
          <w:szCs w:val="21"/>
          <w:shd w:val="clear" w:color="auto" w:fill="FFFFFF"/>
        </w:rPr>
        <w:t>Draft Horse Breeds</w:t>
      </w:r>
      <w:r w:rsidRPr="0020550B">
        <w:rPr>
          <w:rFonts w:ascii="Arial" w:eastAsia="Times New Roman" w:hAnsi="Arial" w:cs="Arial"/>
          <w:color w:val="464646"/>
          <w:sz w:val="21"/>
          <w:szCs w:val="21"/>
          <w:shd w:val="clear" w:color="auto" w:fill="FFFFFF"/>
        </w:rPr>
        <w:t xml:space="preserve"> - animals that have traditionally been bred over the centuries to pull a load, also referred to as “cold blooded”</w:t>
      </w:r>
      <w:r w:rsidRPr="0020550B">
        <w:rPr>
          <w:rFonts w:ascii="Arial" w:eastAsia="Times New Roman" w:hAnsi="Arial" w:cs="Arial"/>
          <w:color w:val="464646"/>
          <w:sz w:val="21"/>
          <w:szCs w:val="21"/>
          <w:shd w:val="clear" w:color="auto" w:fill="FFFFFF"/>
        </w:rPr>
        <w:br/>
        <w:t>Saddle Horse Breeds – smaller, faster horses that are breed for riding</w:t>
      </w:r>
    </w:p>
    <w:sectPr w:rsidR="00DE1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2EE"/>
    <w:multiLevelType w:val="multilevel"/>
    <w:tmpl w:val="89A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E7233"/>
    <w:multiLevelType w:val="multilevel"/>
    <w:tmpl w:val="B4F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9B3A35"/>
    <w:multiLevelType w:val="multilevel"/>
    <w:tmpl w:val="756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0B"/>
    <w:rsid w:val="0020550B"/>
    <w:rsid w:val="00DE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055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55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0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055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550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0550B"/>
    <w:rPr>
      <w:color w:val="0000FF"/>
      <w:u w:val="single"/>
    </w:rPr>
  </w:style>
  <w:style w:type="character" w:styleId="Strong">
    <w:name w:val="Strong"/>
    <w:basedOn w:val="DefaultParagraphFont"/>
    <w:uiPriority w:val="22"/>
    <w:qFormat/>
    <w:rsid w:val="0020550B"/>
    <w:rPr>
      <w:b/>
      <w:bCs/>
    </w:rPr>
  </w:style>
  <w:style w:type="paragraph" w:styleId="z-TopofForm">
    <w:name w:val="HTML Top of Form"/>
    <w:basedOn w:val="Normal"/>
    <w:next w:val="Normal"/>
    <w:link w:val="z-TopofFormChar"/>
    <w:hidden/>
    <w:uiPriority w:val="99"/>
    <w:semiHidden/>
    <w:unhideWhenUsed/>
    <w:rsid w:val="002055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55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55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550B"/>
    <w:rPr>
      <w:rFonts w:ascii="Arial" w:eastAsia="Times New Roman" w:hAnsi="Arial" w:cs="Arial"/>
      <w:vanish/>
      <w:sz w:val="16"/>
      <w:szCs w:val="16"/>
    </w:rPr>
  </w:style>
  <w:style w:type="character" w:customStyle="1" w:styleId="apple-converted-space">
    <w:name w:val="apple-converted-space"/>
    <w:basedOn w:val="DefaultParagraphFont"/>
    <w:rsid w:val="0020550B"/>
  </w:style>
  <w:style w:type="character" w:customStyle="1" w:styleId="style1">
    <w:name w:val="style1"/>
    <w:basedOn w:val="DefaultParagraphFont"/>
    <w:rsid w:val="0020550B"/>
  </w:style>
  <w:style w:type="paragraph" w:styleId="NormalWeb">
    <w:name w:val="Normal (Web)"/>
    <w:basedOn w:val="Normal"/>
    <w:uiPriority w:val="99"/>
    <w:semiHidden/>
    <w:unhideWhenUsed/>
    <w:rsid w:val="002055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50B"/>
    <w:rPr>
      <w:rFonts w:ascii="Tahoma" w:hAnsi="Tahoma" w:cs="Tahoma"/>
      <w:sz w:val="16"/>
      <w:szCs w:val="16"/>
    </w:rPr>
  </w:style>
  <w:style w:type="paragraph" w:styleId="ListParagraph">
    <w:name w:val="List Paragraph"/>
    <w:basedOn w:val="Normal"/>
    <w:uiPriority w:val="34"/>
    <w:qFormat/>
    <w:rsid w:val="00205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055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55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0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055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550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0550B"/>
    <w:rPr>
      <w:color w:val="0000FF"/>
      <w:u w:val="single"/>
    </w:rPr>
  </w:style>
  <w:style w:type="character" w:styleId="Strong">
    <w:name w:val="Strong"/>
    <w:basedOn w:val="DefaultParagraphFont"/>
    <w:uiPriority w:val="22"/>
    <w:qFormat/>
    <w:rsid w:val="0020550B"/>
    <w:rPr>
      <w:b/>
      <w:bCs/>
    </w:rPr>
  </w:style>
  <w:style w:type="paragraph" w:styleId="z-TopofForm">
    <w:name w:val="HTML Top of Form"/>
    <w:basedOn w:val="Normal"/>
    <w:next w:val="Normal"/>
    <w:link w:val="z-TopofFormChar"/>
    <w:hidden/>
    <w:uiPriority w:val="99"/>
    <w:semiHidden/>
    <w:unhideWhenUsed/>
    <w:rsid w:val="002055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55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55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550B"/>
    <w:rPr>
      <w:rFonts w:ascii="Arial" w:eastAsia="Times New Roman" w:hAnsi="Arial" w:cs="Arial"/>
      <w:vanish/>
      <w:sz w:val="16"/>
      <w:szCs w:val="16"/>
    </w:rPr>
  </w:style>
  <w:style w:type="character" w:customStyle="1" w:styleId="apple-converted-space">
    <w:name w:val="apple-converted-space"/>
    <w:basedOn w:val="DefaultParagraphFont"/>
    <w:rsid w:val="0020550B"/>
  </w:style>
  <w:style w:type="character" w:customStyle="1" w:styleId="style1">
    <w:name w:val="style1"/>
    <w:basedOn w:val="DefaultParagraphFont"/>
    <w:rsid w:val="0020550B"/>
  </w:style>
  <w:style w:type="paragraph" w:styleId="NormalWeb">
    <w:name w:val="Normal (Web)"/>
    <w:basedOn w:val="Normal"/>
    <w:uiPriority w:val="99"/>
    <w:semiHidden/>
    <w:unhideWhenUsed/>
    <w:rsid w:val="002055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50B"/>
    <w:rPr>
      <w:rFonts w:ascii="Tahoma" w:hAnsi="Tahoma" w:cs="Tahoma"/>
      <w:sz w:val="16"/>
      <w:szCs w:val="16"/>
    </w:rPr>
  </w:style>
  <w:style w:type="paragraph" w:styleId="ListParagraph">
    <w:name w:val="List Paragraph"/>
    <w:basedOn w:val="Normal"/>
    <w:uiPriority w:val="34"/>
    <w:qFormat/>
    <w:rsid w:val="0020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8369">
      <w:bodyDiv w:val="1"/>
      <w:marLeft w:val="0"/>
      <w:marRight w:val="0"/>
      <w:marTop w:val="0"/>
      <w:marBottom w:val="0"/>
      <w:divBdr>
        <w:top w:val="none" w:sz="0" w:space="0" w:color="auto"/>
        <w:left w:val="none" w:sz="0" w:space="0" w:color="auto"/>
        <w:bottom w:val="none" w:sz="0" w:space="0" w:color="auto"/>
        <w:right w:val="none" w:sz="0" w:space="0" w:color="auto"/>
      </w:divBdr>
      <w:divsChild>
        <w:div w:id="1330599169">
          <w:marLeft w:val="0"/>
          <w:marRight w:val="0"/>
          <w:marTop w:val="0"/>
          <w:marBottom w:val="384"/>
          <w:divBdr>
            <w:top w:val="none" w:sz="0" w:space="0" w:color="auto"/>
            <w:left w:val="none" w:sz="0" w:space="0" w:color="auto"/>
            <w:bottom w:val="single" w:sz="6" w:space="14" w:color="D9D9D9"/>
            <w:right w:val="none" w:sz="0" w:space="0" w:color="auto"/>
          </w:divBdr>
          <w:divsChild>
            <w:div w:id="1045065447">
              <w:marLeft w:val="0"/>
              <w:marRight w:val="0"/>
              <w:marTop w:val="0"/>
              <w:marBottom w:val="0"/>
              <w:divBdr>
                <w:top w:val="none" w:sz="0" w:space="0" w:color="auto"/>
                <w:left w:val="none" w:sz="0" w:space="0" w:color="auto"/>
                <w:bottom w:val="none" w:sz="0" w:space="0" w:color="auto"/>
                <w:right w:val="none" w:sz="0" w:space="0" w:color="auto"/>
              </w:divBdr>
            </w:div>
          </w:divsChild>
        </w:div>
        <w:div w:id="816456275">
          <w:marLeft w:val="0"/>
          <w:marRight w:val="0"/>
          <w:marTop w:val="0"/>
          <w:marBottom w:val="0"/>
          <w:divBdr>
            <w:top w:val="none" w:sz="0" w:space="0" w:color="auto"/>
            <w:left w:val="none" w:sz="0" w:space="0" w:color="auto"/>
            <w:bottom w:val="none" w:sz="0" w:space="0" w:color="auto"/>
            <w:right w:val="none" w:sz="0" w:space="0" w:color="auto"/>
          </w:divBdr>
          <w:divsChild>
            <w:div w:id="449710102">
              <w:marLeft w:val="0"/>
              <w:marRight w:val="0"/>
              <w:marTop w:val="0"/>
              <w:marBottom w:val="0"/>
              <w:divBdr>
                <w:top w:val="none" w:sz="0" w:space="0" w:color="auto"/>
                <w:left w:val="none" w:sz="0" w:space="0" w:color="auto"/>
                <w:bottom w:val="none" w:sz="0" w:space="0" w:color="auto"/>
                <w:right w:val="none" w:sz="0" w:space="0" w:color="auto"/>
              </w:divBdr>
            </w:div>
          </w:divsChild>
        </w:div>
        <w:div w:id="1922988247">
          <w:marLeft w:val="240"/>
          <w:marRight w:val="0"/>
          <w:marTop w:val="0"/>
          <w:marBottom w:val="240"/>
          <w:divBdr>
            <w:top w:val="none" w:sz="0" w:space="0" w:color="auto"/>
            <w:left w:val="none" w:sz="0" w:space="0" w:color="auto"/>
            <w:bottom w:val="none" w:sz="0" w:space="0" w:color="auto"/>
            <w:right w:val="none" w:sz="0" w:space="0" w:color="auto"/>
          </w:divBdr>
          <w:divsChild>
            <w:div w:id="1521236119">
              <w:marLeft w:val="0"/>
              <w:marRight w:val="0"/>
              <w:marTop w:val="0"/>
              <w:marBottom w:val="0"/>
              <w:divBdr>
                <w:top w:val="none" w:sz="0" w:space="0" w:color="auto"/>
                <w:left w:val="none" w:sz="0" w:space="0" w:color="auto"/>
                <w:bottom w:val="none" w:sz="0" w:space="0" w:color="auto"/>
                <w:right w:val="none" w:sz="0" w:space="0" w:color="auto"/>
              </w:divBdr>
            </w:div>
            <w:div w:id="561866013">
              <w:marLeft w:val="0"/>
              <w:marRight w:val="0"/>
              <w:marTop w:val="0"/>
              <w:marBottom w:val="90"/>
              <w:divBdr>
                <w:top w:val="none" w:sz="0" w:space="0" w:color="auto"/>
                <w:left w:val="none" w:sz="0" w:space="0" w:color="auto"/>
                <w:bottom w:val="none" w:sz="0" w:space="0" w:color="auto"/>
                <w:right w:val="none" w:sz="0" w:space="0" w:color="auto"/>
              </w:divBdr>
            </w:div>
            <w:div w:id="876282385">
              <w:marLeft w:val="0"/>
              <w:marRight w:val="0"/>
              <w:marTop w:val="0"/>
              <w:marBottom w:val="90"/>
              <w:divBdr>
                <w:top w:val="none" w:sz="0" w:space="0" w:color="auto"/>
                <w:left w:val="none" w:sz="0" w:space="0" w:color="auto"/>
                <w:bottom w:val="none" w:sz="0" w:space="0" w:color="auto"/>
                <w:right w:val="none" w:sz="0" w:space="0" w:color="auto"/>
              </w:divBdr>
            </w:div>
            <w:div w:id="1416125330">
              <w:marLeft w:val="0"/>
              <w:marRight w:val="0"/>
              <w:marTop w:val="0"/>
              <w:marBottom w:val="90"/>
              <w:divBdr>
                <w:top w:val="none" w:sz="0" w:space="0" w:color="auto"/>
                <w:left w:val="none" w:sz="0" w:space="0" w:color="auto"/>
                <w:bottom w:val="none" w:sz="0" w:space="0" w:color="auto"/>
                <w:right w:val="none" w:sz="0" w:space="0" w:color="auto"/>
              </w:divBdr>
            </w:div>
            <w:div w:id="161358706">
              <w:marLeft w:val="0"/>
              <w:marRight w:val="0"/>
              <w:marTop w:val="0"/>
              <w:marBottom w:val="90"/>
              <w:divBdr>
                <w:top w:val="none" w:sz="0" w:space="0" w:color="auto"/>
                <w:left w:val="none" w:sz="0" w:space="0" w:color="auto"/>
                <w:bottom w:val="none" w:sz="0" w:space="0" w:color="auto"/>
                <w:right w:val="none" w:sz="0" w:space="0" w:color="auto"/>
              </w:divBdr>
            </w:div>
            <w:div w:id="1783039280">
              <w:marLeft w:val="0"/>
              <w:marRight w:val="0"/>
              <w:marTop w:val="0"/>
              <w:marBottom w:val="90"/>
              <w:divBdr>
                <w:top w:val="none" w:sz="0" w:space="0" w:color="auto"/>
                <w:left w:val="none" w:sz="0" w:space="0" w:color="auto"/>
                <w:bottom w:val="none" w:sz="0" w:space="0" w:color="auto"/>
                <w:right w:val="none" w:sz="0" w:space="0" w:color="auto"/>
              </w:divBdr>
            </w:div>
            <w:div w:id="58023138">
              <w:marLeft w:val="0"/>
              <w:marRight w:val="0"/>
              <w:marTop w:val="0"/>
              <w:marBottom w:val="90"/>
              <w:divBdr>
                <w:top w:val="none" w:sz="0" w:space="0" w:color="auto"/>
                <w:left w:val="none" w:sz="0" w:space="0" w:color="auto"/>
                <w:bottom w:val="none" w:sz="0" w:space="0" w:color="auto"/>
                <w:right w:val="none" w:sz="0" w:space="0" w:color="auto"/>
              </w:divBdr>
            </w:div>
          </w:divsChild>
        </w:div>
        <w:div w:id="1334916211">
          <w:marLeft w:val="0"/>
          <w:marRight w:val="0"/>
          <w:marTop w:val="0"/>
          <w:marBottom w:val="0"/>
          <w:divBdr>
            <w:top w:val="single" w:sz="6" w:space="0" w:color="E4E2DD"/>
            <w:left w:val="single" w:sz="6" w:space="0" w:color="E4E2DD"/>
            <w:bottom w:val="single" w:sz="6" w:space="0" w:color="E4E2DD"/>
            <w:right w:val="single" w:sz="6" w:space="0" w:color="E4E2DD"/>
          </w:divBdr>
          <w:divsChild>
            <w:div w:id="1899170008">
              <w:marLeft w:val="0"/>
              <w:marRight w:val="0"/>
              <w:marTop w:val="0"/>
              <w:marBottom w:val="0"/>
              <w:divBdr>
                <w:top w:val="single" w:sz="2" w:space="12" w:color="E4E2DD"/>
                <w:left w:val="single" w:sz="2" w:space="17" w:color="E4E2DD"/>
                <w:bottom w:val="single" w:sz="2" w:space="12" w:color="E4E2DD"/>
                <w:right w:val="single" w:sz="2" w:space="17" w:color="E4E2DD"/>
              </w:divBdr>
              <w:divsChild>
                <w:div w:id="20778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0224">
          <w:marLeft w:val="0"/>
          <w:marRight w:val="0"/>
          <w:marTop w:val="0"/>
          <w:marBottom w:val="0"/>
          <w:divBdr>
            <w:top w:val="single" w:sz="6" w:space="0" w:color="E4E2DD"/>
            <w:left w:val="single" w:sz="6" w:space="0" w:color="E4E2DD"/>
            <w:bottom w:val="single" w:sz="6" w:space="0" w:color="E4E2DD"/>
            <w:right w:val="single" w:sz="6" w:space="0" w:color="E4E2DD"/>
          </w:divBdr>
          <w:divsChild>
            <w:div w:id="1582910098">
              <w:marLeft w:val="0"/>
              <w:marRight w:val="0"/>
              <w:marTop w:val="0"/>
              <w:marBottom w:val="0"/>
              <w:divBdr>
                <w:top w:val="none" w:sz="0" w:space="0" w:color="auto"/>
                <w:left w:val="none" w:sz="0" w:space="0" w:color="auto"/>
                <w:bottom w:val="none" w:sz="0" w:space="0" w:color="auto"/>
                <w:right w:val="none" w:sz="0" w:space="0" w:color="auto"/>
              </w:divBdr>
            </w:div>
            <w:div w:id="1471089357">
              <w:marLeft w:val="0"/>
              <w:marRight w:val="0"/>
              <w:marTop w:val="0"/>
              <w:marBottom w:val="0"/>
              <w:divBdr>
                <w:top w:val="single" w:sz="2" w:space="12" w:color="E4E2DD"/>
                <w:left w:val="single" w:sz="2" w:space="17" w:color="E4E2DD"/>
                <w:bottom w:val="single" w:sz="2" w:space="12" w:color="E4E2DD"/>
                <w:right w:val="single" w:sz="2" w:space="17" w:color="E4E2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equinest.com/breeds"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gov/grko/index.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Theodora E</dc:creator>
  <cp:lastModifiedBy>Chang, Theodora E</cp:lastModifiedBy>
  <cp:revision>1</cp:revision>
  <dcterms:created xsi:type="dcterms:W3CDTF">2015-09-10T16:03:00Z</dcterms:created>
  <dcterms:modified xsi:type="dcterms:W3CDTF">2015-09-10T16:09:00Z</dcterms:modified>
</cp:coreProperties>
</file>